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62" w:rsidRPr="00B84D62" w:rsidRDefault="00B84D62" w:rsidP="00B84D62">
      <w:pPr>
        <w:pStyle w:val="Default"/>
        <w:rPr>
          <w:rFonts w:ascii="Arial" w:hAnsi="Arial" w:cs="Arial"/>
        </w:rPr>
      </w:pPr>
    </w:p>
    <w:p w:rsidR="00B84D62" w:rsidRPr="00B84D62" w:rsidRDefault="00B84D62" w:rsidP="00B84D62">
      <w:pPr>
        <w:pStyle w:val="Default"/>
        <w:jc w:val="center"/>
        <w:rPr>
          <w:rFonts w:ascii="Arial" w:hAnsi="Arial" w:cs="Arial"/>
          <w:b/>
          <w:bCs/>
        </w:rPr>
      </w:pPr>
      <w:r w:rsidRPr="00B84D62">
        <w:rPr>
          <w:rFonts w:ascii="Arial" w:hAnsi="Arial" w:cs="Arial"/>
          <w:b/>
          <w:bCs/>
        </w:rPr>
        <w:t>ZARZĄDZENIE NR 10/05/2026</w:t>
      </w:r>
    </w:p>
    <w:p w:rsidR="00B84D62" w:rsidRPr="00B84D62" w:rsidRDefault="00B84D62" w:rsidP="00B84D62">
      <w:pPr>
        <w:pStyle w:val="Default"/>
        <w:jc w:val="center"/>
        <w:rPr>
          <w:rFonts w:ascii="Arial" w:hAnsi="Arial" w:cs="Arial"/>
        </w:rPr>
      </w:pPr>
      <w:r w:rsidRPr="00B84D62">
        <w:rPr>
          <w:rFonts w:ascii="Arial" w:hAnsi="Arial" w:cs="Arial"/>
          <w:b/>
          <w:bCs/>
        </w:rPr>
        <w:t>DYREKTORA SZKOŁY PODSTAWOWEJ NR 11 W ZGIERZU</w:t>
      </w:r>
    </w:p>
    <w:p w:rsidR="00B84D62" w:rsidRPr="00B84D62" w:rsidRDefault="00B84D62" w:rsidP="00B84D62">
      <w:pPr>
        <w:pStyle w:val="Default"/>
        <w:jc w:val="center"/>
        <w:rPr>
          <w:rFonts w:ascii="Arial" w:hAnsi="Arial" w:cs="Arial"/>
        </w:rPr>
      </w:pPr>
      <w:r w:rsidRPr="00B84D62">
        <w:rPr>
          <w:rFonts w:ascii="Arial" w:hAnsi="Arial" w:cs="Arial"/>
        </w:rPr>
        <w:t>z dnia 25 maja 2026 r.</w:t>
      </w:r>
    </w:p>
    <w:p w:rsidR="0045024F" w:rsidRDefault="00B84D62" w:rsidP="00B84D62">
      <w:pPr>
        <w:pStyle w:val="Default"/>
        <w:jc w:val="center"/>
        <w:rPr>
          <w:rFonts w:ascii="Arial" w:hAnsi="Arial" w:cs="Arial"/>
          <w:b/>
          <w:bCs/>
        </w:rPr>
      </w:pPr>
      <w:r w:rsidRPr="00B84D62">
        <w:rPr>
          <w:rFonts w:ascii="Arial" w:hAnsi="Arial" w:cs="Arial"/>
          <w:b/>
          <w:bCs/>
        </w:rPr>
        <w:t xml:space="preserve">w sprawie wprowadzenia regulaminu skontrum zbiorów bibliotecznych </w:t>
      </w:r>
    </w:p>
    <w:p w:rsidR="00B84D62" w:rsidRPr="00B84D62" w:rsidRDefault="00B84D62" w:rsidP="00B84D62">
      <w:pPr>
        <w:pStyle w:val="Default"/>
        <w:jc w:val="center"/>
        <w:rPr>
          <w:rFonts w:ascii="Arial" w:hAnsi="Arial" w:cs="Arial"/>
          <w:b/>
          <w:bCs/>
        </w:rPr>
      </w:pPr>
      <w:r w:rsidRPr="00B84D62">
        <w:rPr>
          <w:rFonts w:ascii="Arial" w:hAnsi="Arial" w:cs="Arial"/>
          <w:b/>
          <w:bCs/>
        </w:rPr>
        <w:t>Szkoły Podstawowej nr 11 w Zgierzu</w:t>
      </w:r>
    </w:p>
    <w:p w:rsidR="00B84D62" w:rsidRPr="00B84D62" w:rsidRDefault="00B84D62" w:rsidP="00B84D62">
      <w:pPr>
        <w:pStyle w:val="Default"/>
        <w:jc w:val="center"/>
        <w:rPr>
          <w:rFonts w:ascii="Arial" w:hAnsi="Arial" w:cs="Arial"/>
          <w:b/>
          <w:bCs/>
        </w:rPr>
      </w:pPr>
    </w:p>
    <w:p w:rsidR="00B84D62" w:rsidRPr="00B84D62" w:rsidRDefault="00B84D62" w:rsidP="00B84D62">
      <w:pPr>
        <w:pStyle w:val="Default"/>
        <w:jc w:val="center"/>
        <w:rPr>
          <w:rFonts w:ascii="Arial" w:hAnsi="Arial" w:cs="Arial"/>
        </w:rPr>
      </w:pPr>
    </w:p>
    <w:p w:rsidR="00B84D62" w:rsidRDefault="00B84D62" w:rsidP="00B84D62">
      <w:pPr>
        <w:pStyle w:val="Default"/>
        <w:rPr>
          <w:rFonts w:ascii="Arial" w:hAnsi="Arial" w:cs="Arial"/>
        </w:rPr>
      </w:pPr>
      <w:r w:rsidRPr="00B84D62">
        <w:rPr>
          <w:rFonts w:ascii="Arial" w:hAnsi="Arial" w:cs="Arial"/>
        </w:rPr>
        <w:t xml:space="preserve">Na podstawie art. 26 ustawy z dnia 29 września 1994 r. o rachunkowości </w:t>
      </w:r>
    </w:p>
    <w:p w:rsidR="00B84D62" w:rsidRDefault="00B84D62" w:rsidP="00B84D62">
      <w:pPr>
        <w:pStyle w:val="Default"/>
        <w:rPr>
          <w:rFonts w:ascii="Arial" w:hAnsi="Arial" w:cs="Arial"/>
        </w:rPr>
      </w:pPr>
      <w:r w:rsidRPr="00B84D62">
        <w:rPr>
          <w:rFonts w:ascii="Arial" w:hAnsi="Arial" w:cs="Arial"/>
        </w:rPr>
        <w:t xml:space="preserve">(Dz. U. z 2023 r. poz. 120, 295, z 2024 r. poz. 619) i rozporządzenia Ministra Kultury </w:t>
      </w:r>
    </w:p>
    <w:p w:rsidR="00B84D62" w:rsidRPr="00B84D62" w:rsidRDefault="00B84D62" w:rsidP="00B84D62">
      <w:pPr>
        <w:pStyle w:val="Default"/>
        <w:rPr>
          <w:rFonts w:ascii="Arial" w:hAnsi="Arial" w:cs="Arial"/>
        </w:rPr>
      </w:pPr>
      <w:r w:rsidRPr="00B84D62">
        <w:rPr>
          <w:rFonts w:ascii="Arial" w:hAnsi="Arial" w:cs="Arial"/>
        </w:rPr>
        <w:t>i Dziedzictwa Narodowego z dnia 29 października 2008 r. w sprawie sposobu ewidencji materiałów bibliotecznych (Dz. U. z 2008 r. nr 205</w:t>
      </w:r>
      <w:r w:rsidR="00836AC2">
        <w:rPr>
          <w:rFonts w:ascii="Arial" w:hAnsi="Arial" w:cs="Arial"/>
        </w:rPr>
        <w:t xml:space="preserve"> poz. 1283)</w:t>
      </w:r>
    </w:p>
    <w:p w:rsidR="00B84D62" w:rsidRPr="00B84D62" w:rsidRDefault="00B84D62" w:rsidP="00B84D62">
      <w:pPr>
        <w:pStyle w:val="Default"/>
        <w:rPr>
          <w:rFonts w:ascii="Arial" w:hAnsi="Arial" w:cs="Arial"/>
          <w:b/>
          <w:bCs/>
        </w:rPr>
      </w:pPr>
      <w:r w:rsidRPr="00B84D62">
        <w:rPr>
          <w:rFonts w:ascii="Arial" w:hAnsi="Arial" w:cs="Arial"/>
          <w:b/>
          <w:bCs/>
        </w:rPr>
        <w:t>zarządzam, co następuje:</w:t>
      </w:r>
    </w:p>
    <w:p w:rsidR="00B84D62" w:rsidRPr="00B84D62" w:rsidRDefault="00B84D62" w:rsidP="00B84D62">
      <w:pPr>
        <w:pStyle w:val="Default"/>
        <w:rPr>
          <w:rFonts w:ascii="Arial" w:hAnsi="Arial" w:cs="Arial"/>
          <w:b/>
          <w:bCs/>
        </w:rPr>
      </w:pPr>
    </w:p>
    <w:p w:rsidR="00B84D62" w:rsidRPr="00B84D62" w:rsidRDefault="00B84D62" w:rsidP="00B84D62">
      <w:pPr>
        <w:pStyle w:val="Default"/>
        <w:rPr>
          <w:rFonts w:ascii="Arial" w:hAnsi="Arial" w:cs="Arial"/>
        </w:rPr>
      </w:pPr>
      <w:r w:rsidRPr="00B84D62">
        <w:rPr>
          <w:rFonts w:ascii="Arial" w:hAnsi="Arial" w:cs="Arial"/>
          <w:b/>
          <w:bCs/>
        </w:rPr>
        <w:t xml:space="preserve"> </w:t>
      </w:r>
    </w:p>
    <w:p w:rsidR="00B84D62" w:rsidRPr="00B84D62" w:rsidRDefault="00B84D62" w:rsidP="00B84D62">
      <w:pPr>
        <w:pStyle w:val="Default"/>
        <w:rPr>
          <w:rFonts w:ascii="Arial" w:hAnsi="Arial" w:cs="Arial"/>
          <w:b/>
          <w:bCs/>
        </w:rPr>
      </w:pPr>
      <w:r w:rsidRPr="00B84D62">
        <w:rPr>
          <w:rFonts w:ascii="Arial" w:hAnsi="Arial" w:cs="Arial"/>
          <w:b/>
          <w:bCs/>
        </w:rPr>
        <w:t xml:space="preserve">§ 1 </w:t>
      </w:r>
    </w:p>
    <w:p w:rsidR="00B84D62" w:rsidRPr="00B84D62" w:rsidRDefault="00B84D62" w:rsidP="00B84D62">
      <w:pPr>
        <w:pStyle w:val="Default"/>
        <w:rPr>
          <w:rFonts w:ascii="Arial" w:hAnsi="Arial" w:cs="Arial"/>
        </w:rPr>
      </w:pPr>
      <w:r w:rsidRPr="00B84D62">
        <w:rPr>
          <w:rFonts w:ascii="Arial" w:hAnsi="Arial" w:cs="Arial"/>
        </w:rPr>
        <w:t xml:space="preserve">Wprowadza się regulamin skontrum zbiorów bibliotecznych w Szkole Podstawowej </w:t>
      </w:r>
      <w:r>
        <w:rPr>
          <w:rFonts w:ascii="Arial" w:hAnsi="Arial" w:cs="Arial"/>
        </w:rPr>
        <w:br/>
      </w:r>
      <w:r w:rsidRPr="00B84D62">
        <w:rPr>
          <w:rFonts w:ascii="Arial" w:hAnsi="Arial" w:cs="Arial"/>
        </w:rPr>
        <w:t xml:space="preserve">nr 11 w Zgierzu stanowiący załącznik nr 1 do niniejszego zarządzenia. </w:t>
      </w:r>
    </w:p>
    <w:p w:rsidR="00B84D62" w:rsidRPr="00B84D62" w:rsidRDefault="00B84D62" w:rsidP="00B84D62">
      <w:pPr>
        <w:pStyle w:val="Default"/>
        <w:rPr>
          <w:rFonts w:ascii="Arial" w:hAnsi="Arial" w:cs="Arial"/>
          <w:b/>
          <w:bCs/>
        </w:rPr>
      </w:pPr>
      <w:r w:rsidRPr="00B84D62">
        <w:rPr>
          <w:rFonts w:ascii="Arial" w:hAnsi="Arial" w:cs="Arial"/>
          <w:b/>
          <w:bCs/>
        </w:rPr>
        <w:t>§ 2</w:t>
      </w:r>
    </w:p>
    <w:p w:rsidR="00B84D62" w:rsidRDefault="00B84D62" w:rsidP="00B84D62">
      <w:pPr>
        <w:pStyle w:val="Default"/>
        <w:rPr>
          <w:rFonts w:ascii="Arial" w:hAnsi="Arial" w:cs="Arial"/>
        </w:rPr>
      </w:pPr>
      <w:r w:rsidRPr="00B84D62">
        <w:rPr>
          <w:rFonts w:ascii="Arial" w:hAnsi="Arial" w:cs="Arial"/>
          <w:b/>
          <w:bCs/>
        </w:rPr>
        <w:t xml:space="preserve"> </w:t>
      </w:r>
      <w:r w:rsidRPr="00B84D62">
        <w:rPr>
          <w:rFonts w:ascii="Arial" w:hAnsi="Arial" w:cs="Arial"/>
        </w:rPr>
        <w:t xml:space="preserve">Zarządzenie wchodzi w życie z dniem podjęcia. </w:t>
      </w:r>
    </w:p>
    <w:p w:rsidR="0045024F" w:rsidRDefault="0045024F" w:rsidP="00B84D62">
      <w:pPr>
        <w:pStyle w:val="Default"/>
        <w:rPr>
          <w:rFonts w:ascii="Arial" w:hAnsi="Arial" w:cs="Arial"/>
        </w:rPr>
      </w:pPr>
    </w:p>
    <w:p w:rsidR="0045024F" w:rsidRDefault="0045024F" w:rsidP="00B84D62">
      <w:pPr>
        <w:pStyle w:val="Default"/>
        <w:rPr>
          <w:rFonts w:ascii="Arial" w:hAnsi="Arial" w:cs="Arial"/>
        </w:rPr>
      </w:pPr>
    </w:p>
    <w:p w:rsidR="0045024F" w:rsidRDefault="0045024F" w:rsidP="00B84D62">
      <w:pPr>
        <w:pStyle w:val="Default"/>
        <w:rPr>
          <w:rFonts w:ascii="Arial" w:hAnsi="Arial" w:cs="Arial"/>
        </w:rPr>
      </w:pPr>
    </w:p>
    <w:p w:rsidR="0045024F" w:rsidRDefault="0045024F" w:rsidP="00B84D62">
      <w:pPr>
        <w:pStyle w:val="Default"/>
        <w:rPr>
          <w:rFonts w:ascii="Arial" w:hAnsi="Arial" w:cs="Arial"/>
        </w:rPr>
      </w:pPr>
    </w:p>
    <w:p w:rsidR="0045024F" w:rsidRPr="00A5487C" w:rsidRDefault="0045024F" w:rsidP="0045024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>Dyrektor Szkoły</w:t>
      </w:r>
    </w:p>
    <w:p w:rsidR="0045024F" w:rsidRPr="00A5487C" w:rsidRDefault="0045024F" w:rsidP="0045024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 xml:space="preserve"> mgr Ewa Grabowska</w:t>
      </w:r>
    </w:p>
    <w:p w:rsidR="0045024F" w:rsidRDefault="0045024F" w:rsidP="0045024F"/>
    <w:p w:rsidR="0045024F" w:rsidRPr="00B84D62" w:rsidRDefault="0045024F" w:rsidP="00B84D62">
      <w:pPr>
        <w:pStyle w:val="Default"/>
        <w:rPr>
          <w:rFonts w:ascii="Arial" w:hAnsi="Arial" w:cs="Arial"/>
        </w:rPr>
      </w:pPr>
    </w:p>
    <w:p w:rsidR="00B84D62" w:rsidRPr="00B84D62" w:rsidRDefault="00B84D62" w:rsidP="00B84D62">
      <w:pPr>
        <w:pStyle w:val="Default"/>
        <w:rPr>
          <w:rFonts w:ascii="Arial" w:hAnsi="Arial" w:cs="Arial"/>
        </w:rPr>
      </w:pPr>
    </w:p>
    <w:p w:rsidR="00B84D62" w:rsidRPr="00B84D62" w:rsidRDefault="00B84D62" w:rsidP="00B84D62">
      <w:pPr>
        <w:pStyle w:val="Default"/>
        <w:rPr>
          <w:rFonts w:ascii="Arial" w:hAnsi="Arial" w:cs="Arial"/>
        </w:rPr>
      </w:pPr>
    </w:p>
    <w:p w:rsidR="00B84D62" w:rsidRPr="00B84D62" w:rsidRDefault="00B84D62" w:rsidP="00B84D62">
      <w:pPr>
        <w:pStyle w:val="Default"/>
        <w:rPr>
          <w:rFonts w:ascii="Arial" w:hAnsi="Arial" w:cs="Arial"/>
        </w:rPr>
      </w:pPr>
    </w:p>
    <w:p w:rsidR="00B84D62" w:rsidRPr="00B84D62" w:rsidRDefault="00B84D62" w:rsidP="00B84D62">
      <w:pPr>
        <w:pStyle w:val="Default"/>
        <w:rPr>
          <w:rFonts w:ascii="Arial" w:hAnsi="Arial" w:cs="Arial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674FAC" w:rsidRDefault="00674FAC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B84D62" w:rsidRDefault="00B84D62" w:rsidP="00B84D62">
      <w:pPr>
        <w:pStyle w:val="Default"/>
        <w:rPr>
          <w:sz w:val="22"/>
          <w:szCs w:val="22"/>
        </w:rPr>
      </w:pPr>
    </w:p>
    <w:p w:rsidR="00674FAC" w:rsidRDefault="00B84D62" w:rsidP="00674FA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do zarządzenia Nr 10/05/2026 </w:t>
      </w:r>
    </w:p>
    <w:p w:rsidR="00B84D62" w:rsidRDefault="00B84D62" w:rsidP="00674FA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Dyrektora Szkoły Podstawowej nr 11 w Zgierzu </w:t>
      </w:r>
      <w:r w:rsidR="00674FAC">
        <w:rPr>
          <w:sz w:val="22"/>
          <w:szCs w:val="22"/>
        </w:rPr>
        <w:br/>
      </w:r>
      <w:r>
        <w:rPr>
          <w:sz w:val="22"/>
          <w:szCs w:val="22"/>
        </w:rPr>
        <w:t xml:space="preserve">z dnia 25 maja 2026 r. </w:t>
      </w:r>
    </w:p>
    <w:p w:rsid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</w:rPr>
      </w:pP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4D62">
        <w:rPr>
          <w:rFonts w:ascii="Arial" w:hAnsi="Arial" w:cs="Arial"/>
          <w:b/>
          <w:bCs/>
          <w:sz w:val="24"/>
          <w:szCs w:val="24"/>
        </w:rPr>
        <w:t>Regulamin inwentaryzacji na zasadach skontrum zbiorów Biblioteki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4D62">
        <w:rPr>
          <w:rFonts w:ascii="Arial" w:hAnsi="Arial" w:cs="Arial"/>
          <w:b/>
          <w:bCs/>
          <w:sz w:val="24"/>
          <w:szCs w:val="24"/>
        </w:rPr>
        <w:t>Szkoły Podstawowej nr 11 w Zgierzu</w:t>
      </w:r>
    </w:p>
    <w:p w:rsidR="00836AC2" w:rsidRDefault="00836AC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6AC2" w:rsidRPr="0045024F" w:rsidRDefault="0045024F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Rozdział I</w:t>
      </w:r>
      <w:r w:rsidR="00B84D62" w:rsidRPr="0045024F">
        <w:rPr>
          <w:rFonts w:ascii="Arial" w:hAnsi="Arial" w:cs="Arial"/>
          <w:b/>
          <w:sz w:val="24"/>
          <w:szCs w:val="24"/>
        </w:rPr>
        <w:t xml:space="preserve"> 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Postanowienia ogólne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§1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Skon</w:t>
      </w:r>
      <w:r w:rsidR="0045024F">
        <w:rPr>
          <w:rFonts w:ascii="Arial" w:hAnsi="Arial" w:cs="Arial"/>
          <w:sz w:val="24"/>
          <w:szCs w:val="24"/>
        </w:rPr>
        <w:t>trum w Bibliotece</w:t>
      </w:r>
      <w:r w:rsidR="00836AC2">
        <w:rPr>
          <w:rFonts w:ascii="Arial" w:hAnsi="Arial" w:cs="Arial"/>
          <w:sz w:val="24"/>
          <w:szCs w:val="24"/>
        </w:rPr>
        <w:t xml:space="preserve"> Szkoły Podstawowej nr </w:t>
      </w:r>
      <w:r w:rsidR="0045024F">
        <w:rPr>
          <w:rFonts w:ascii="Arial" w:hAnsi="Arial" w:cs="Arial"/>
          <w:sz w:val="24"/>
          <w:szCs w:val="24"/>
        </w:rPr>
        <w:t xml:space="preserve">11 w Zgierzu prowadzi powołana </w:t>
      </w:r>
      <w:r w:rsidR="00836AC2">
        <w:rPr>
          <w:rFonts w:ascii="Arial" w:hAnsi="Arial" w:cs="Arial"/>
          <w:sz w:val="24"/>
          <w:szCs w:val="24"/>
        </w:rPr>
        <w:t xml:space="preserve"> Komisja inwentaryzacyjna</w:t>
      </w:r>
      <w:r w:rsidRPr="00B84D62">
        <w:rPr>
          <w:rFonts w:ascii="Arial" w:hAnsi="Arial" w:cs="Arial"/>
          <w:sz w:val="24"/>
          <w:szCs w:val="24"/>
        </w:rPr>
        <w:t>, zwana dalej Komisją. Komisja powoł</w:t>
      </w:r>
      <w:r w:rsidR="00836AC2">
        <w:rPr>
          <w:rFonts w:ascii="Arial" w:hAnsi="Arial" w:cs="Arial"/>
          <w:sz w:val="24"/>
          <w:szCs w:val="24"/>
        </w:rPr>
        <w:t>ywana jest na wniosek Dyrektora Szkoły Podstawowej nr 11 w Zgierzu</w:t>
      </w:r>
      <w:r w:rsidRPr="00B84D62">
        <w:rPr>
          <w:rFonts w:ascii="Arial" w:hAnsi="Arial" w:cs="Arial"/>
          <w:sz w:val="24"/>
          <w:szCs w:val="24"/>
        </w:rPr>
        <w:t>.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§2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Skontrum materiałów bibliotecznych przeprowadza się raz na cztery lata.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§3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Przeprowadzenie skontrum zaleca się również:</w:t>
      </w:r>
    </w:p>
    <w:p w:rsidR="00B84D62" w:rsidRPr="00B84D62" w:rsidRDefault="00836AC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przy zmianie Dyrektora placówki</w:t>
      </w:r>
      <w:r w:rsidR="00B84D62" w:rsidRPr="00B84D62">
        <w:rPr>
          <w:rFonts w:ascii="Arial" w:hAnsi="Arial" w:cs="Arial"/>
          <w:sz w:val="24"/>
          <w:szCs w:val="24"/>
        </w:rPr>
        <w:t>,</w:t>
      </w:r>
    </w:p>
    <w:p w:rsidR="00B84D62" w:rsidRPr="00B84D62" w:rsidRDefault="00836AC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przy zmianie osoby odpowiedzialnej za prowadzenie biblioteki</w:t>
      </w:r>
      <w:r w:rsidR="00B84D62" w:rsidRPr="00B84D62">
        <w:rPr>
          <w:rFonts w:ascii="Arial" w:hAnsi="Arial" w:cs="Arial"/>
          <w:sz w:val="24"/>
          <w:szCs w:val="24"/>
        </w:rPr>
        <w:t>,</w:t>
      </w:r>
    </w:p>
    <w:p w:rsid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3) w razie wypadków losowych np. kradzież, zalanie itp.</w:t>
      </w:r>
    </w:p>
    <w:p w:rsidR="00836AC2" w:rsidRPr="00B84D62" w:rsidRDefault="00836AC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6AC2" w:rsidRPr="0045024F" w:rsidRDefault="0045024F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Rozdział II</w:t>
      </w:r>
      <w:r w:rsidR="00B84D62" w:rsidRPr="0045024F">
        <w:rPr>
          <w:rFonts w:ascii="Arial" w:hAnsi="Arial" w:cs="Arial"/>
          <w:b/>
          <w:sz w:val="24"/>
          <w:szCs w:val="24"/>
        </w:rPr>
        <w:t xml:space="preserve"> </w:t>
      </w:r>
    </w:p>
    <w:p w:rsidR="00B84D62" w:rsidRPr="00B84D62" w:rsidRDefault="00836AC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§6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Podst</w:t>
      </w:r>
      <w:r w:rsidR="00836AC2">
        <w:rPr>
          <w:rFonts w:ascii="Arial" w:hAnsi="Arial" w:cs="Arial"/>
          <w:sz w:val="24"/>
          <w:szCs w:val="24"/>
        </w:rPr>
        <w:t>awą działania Komisji</w:t>
      </w:r>
      <w:r w:rsidRPr="00B84D62">
        <w:rPr>
          <w:rFonts w:ascii="Arial" w:hAnsi="Arial" w:cs="Arial"/>
          <w:sz w:val="24"/>
          <w:szCs w:val="24"/>
        </w:rPr>
        <w:t xml:space="preserve"> jest zarządzenie </w:t>
      </w:r>
      <w:r w:rsidR="00836AC2">
        <w:rPr>
          <w:rFonts w:ascii="Arial" w:hAnsi="Arial" w:cs="Arial"/>
          <w:sz w:val="24"/>
          <w:szCs w:val="24"/>
        </w:rPr>
        <w:t xml:space="preserve">Dyrektora Centrum Usług Wspólnych Gminy Miasto Zgierz </w:t>
      </w:r>
      <w:r w:rsidRPr="00B84D62">
        <w:rPr>
          <w:rFonts w:ascii="Arial" w:hAnsi="Arial" w:cs="Arial"/>
          <w:sz w:val="24"/>
          <w:szCs w:val="24"/>
        </w:rPr>
        <w:t>określające skład Komisji i termin rozpoczęcia kontroli.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§7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1) W skład Komisji powinny wchodzić przynajmniej trzy osoby.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2) Skład Komisji oraz jego przewodniczące</w:t>
      </w:r>
      <w:r w:rsidR="00836AC2">
        <w:rPr>
          <w:rFonts w:ascii="Arial" w:hAnsi="Arial" w:cs="Arial"/>
          <w:sz w:val="24"/>
          <w:szCs w:val="24"/>
        </w:rPr>
        <w:t>go określa Dyrektor CUW w Zgierzu we współpracy z Dyrektorem Szkoły Podstawowej nr 11 w Zgierzu</w:t>
      </w:r>
      <w:r w:rsidRPr="00B84D62">
        <w:rPr>
          <w:rFonts w:ascii="Arial" w:hAnsi="Arial" w:cs="Arial"/>
          <w:sz w:val="24"/>
          <w:szCs w:val="24"/>
        </w:rPr>
        <w:t>.</w:t>
      </w:r>
    </w:p>
    <w:p w:rsidR="00B84D62" w:rsidRPr="00B84D62" w:rsidRDefault="00555EE1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W skład Komisji pow</w:t>
      </w:r>
      <w:r w:rsidR="00555EE1">
        <w:rPr>
          <w:rFonts w:ascii="Arial" w:hAnsi="Arial" w:cs="Arial"/>
          <w:sz w:val="24"/>
          <w:szCs w:val="24"/>
        </w:rPr>
        <w:t>oływani są pracownicy Szkoły Podstawowej nr 11 w Zgierzu oraz pracownicy Centrum Usług Wspólnych Gminy Miasto Zgierz.</w:t>
      </w:r>
    </w:p>
    <w:p w:rsidR="00674FAC" w:rsidRPr="0045024F" w:rsidRDefault="0045024F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Rozdział III</w:t>
      </w:r>
      <w:r w:rsidR="00B84D62" w:rsidRPr="0045024F">
        <w:rPr>
          <w:rFonts w:ascii="Arial" w:hAnsi="Arial" w:cs="Arial"/>
          <w:b/>
          <w:sz w:val="24"/>
          <w:szCs w:val="24"/>
        </w:rPr>
        <w:t xml:space="preserve"> 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Skontrum</w:t>
      </w:r>
    </w:p>
    <w:p w:rsidR="00B84D62" w:rsidRPr="00B84D62" w:rsidRDefault="00674FA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9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Przed planowanym skontrum p</w:t>
      </w:r>
      <w:r w:rsidR="00674FAC">
        <w:rPr>
          <w:rFonts w:ascii="Arial" w:hAnsi="Arial" w:cs="Arial"/>
          <w:sz w:val="24"/>
          <w:szCs w:val="24"/>
        </w:rPr>
        <w:t>racownicy Biblioteki Szkolnej</w:t>
      </w:r>
      <w:r w:rsidRPr="00B84D62">
        <w:rPr>
          <w:rFonts w:ascii="Arial" w:hAnsi="Arial" w:cs="Arial"/>
          <w:sz w:val="24"/>
          <w:szCs w:val="24"/>
        </w:rPr>
        <w:t xml:space="preserve"> powinni wykonać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następujące prace:</w:t>
      </w:r>
    </w:p>
    <w:p w:rsidR="00B84D62" w:rsidRPr="00B84D62" w:rsidRDefault="00EF1238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przygotować dokumentację</w:t>
      </w:r>
      <w:r w:rsidR="00B84D62" w:rsidRPr="00B84D62">
        <w:rPr>
          <w:rFonts w:ascii="Arial" w:hAnsi="Arial" w:cs="Arial"/>
          <w:sz w:val="24"/>
          <w:szCs w:val="24"/>
        </w:rPr>
        <w:t xml:space="preserve"> stanowiącą podstawę przeprowadzenia kontroli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zbiorów,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b) uporządkować dokumentację dotyczącą wydania materiałów przez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Bibliotekę,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c) uporządkować zbiory podlegające kontroli.</w:t>
      </w:r>
    </w:p>
    <w:p w:rsidR="00B84D62" w:rsidRPr="00B84D62" w:rsidRDefault="00674FA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10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Podczas skontrum Biblioteka powinna być zamknięta. Decyzje o zamknięciu</w:t>
      </w:r>
    </w:p>
    <w:p w:rsidR="00B84D62" w:rsidRPr="00B84D62" w:rsidRDefault="00674FA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podejmuje Dyrektor Szkoły Podstawowej nr 11 w Zgierzu</w:t>
      </w:r>
      <w:r w:rsidR="00B84D62" w:rsidRPr="00B84D62">
        <w:rPr>
          <w:rFonts w:ascii="Arial" w:hAnsi="Arial" w:cs="Arial"/>
          <w:sz w:val="24"/>
          <w:szCs w:val="24"/>
        </w:rPr>
        <w:t>.</w:t>
      </w:r>
    </w:p>
    <w:p w:rsidR="00B84D62" w:rsidRPr="00B84D62" w:rsidRDefault="00674FA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11</w:t>
      </w:r>
    </w:p>
    <w:p w:rsid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Skontrum przeprowadza się przy po</w:t>
      </w:r>
      <w:r w:rsidR="0045024F">
        <w:rPr>
          <w:rFonts w:ascii="Arial" w:hAnsi="Arial" w:cs="Arial"/>
          <w:sz w:val="24"/>
          <w:szCs w:val="24"/>
        </w:rPr>
        <w:t>mocy systemu bibliotecznego MOL NET</w:t>
      </w:r>
      <w:r w:rsidRPr="00B84D62">
        <w:rPr>
          <w:rFonts w:ascii="Arial" w:hAnsi="Arial" w:cs="Arial"/>
          <w:sz w:val="24"/>
          <w:szCs w:val="24"/>
        </w:rPr>
        <w:t>.</w:t>
      </w:r>
    </w:p>
    <w:p w:rsidR="0045024F" w:rsidRPr="00B84D62" w:rsidRDefault="0045024F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4D62" w:rsidRPr="00B84D62" w:rsidRDefault="00674FA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12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 xml:space="preserve">Przedmiotem skontrum są materiały biblioteczne znajdujące się w Bibliotece, </w:t>
      </w:r>
      <w:r w:rsidR="0045024F">
        <w:rPr>
          <w:rFonts w:ascii="Arial" w:hAnsi="Arial" w:cs="Arial"/>
          <w:sz w:val="24"/>
          <w:szCs w:val="24"/>
        </w:rPr>
        <w:t xml:space="preserve">            </w:t>
      </w:r>
      <w:r w:rsidRPr="00B84D62">
        <w:rPr>
          <w:rFonts w:ascii="Arial" w:hAnsi="Arial" w:cs="Arial"/>
          <w:sz w:val="24"/>
          <w:szCs w:val="24"/>
        </w:rPr>
        <w:t>a</w:t>
      </w:r>
      <w:r w:rsidR="0045024F">
        <w:rPr>
          <w:rFonts w:ascii="Arial" w:hAnsi="Arial" w:cs="Arial"/>
          <w:sz w:val="24"/>
          <w:szCs w:val="24"/>
        </w:rPr>
        <w:t xml:space="preserve"> </w:t>
      </w:r>
      <w:r w:rsidRPr="00B84D62">
        <w:rPr>
          <w:rFonts w:ascii="Arial" w:hAnsi="Arial" w:cs="Arial"/>
          <w:sz w:val="24"/>
          <w:szCs w:val="24"/>
        </w:rPr>
        <w:t>także wydane poza nią (wypożyczone czytelnikom, innym użytkownikom, oddane</w:t>
      </w:r>
    </w:p>
    <w:p w:rsid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do oprawy, w depozyt, itp.)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§ 1</w:t>
      </w:r>
      <w:r w:rsidR="00674FAC">
        <w:rPr>
          <w:rFonts w:ascii="Arial" w:hAnsi="Arial" w:cs="Arial"/>
          <w:sz w:val="24"/>
          <w:szCs w:val="24"/>
        </w:rPr>
        <w:t>3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Za braki uznaje się materiały biblioteczne, których nie odnaleziono na półce, ani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też nie odnaleziono dowodu ich wydania poza Bibliotekę.</w:t>
      </w:r>
    </w:p>
    <w:p w:rsidR="00B84D62" w:rsidRPr="00B84D62" w:rsidRDefault="00674FA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14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Materiały nie odnalezione podczas skontrum po raz pierwszy uznaje się za braki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względne. Przy ponownym skontrum można uznać je za braki bezwzględne.</w:t>
      </w:r>
    </w:p>
    <w:p w:rsidR="00B84D62" w:rsidRPr="00B84D62" w:rsidRDefault="00674FA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15</w:t>
      </w:r>
    </w:p>
    <w:p w:rsidR="00B84D62" w:rsidRPr="00B84D62" w:rsidRDefault="00674FA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inwentaryzacyjna</w:t>
      </w:r>
      <w:r w:rsidR="00B84D62" w:rsidRPr="00B84D62">
        <w:rPr>
          <w:rFonts w:ascii="Arial" w:hAnsi="Arial" w:cs="Arial"/>
          <w:sz w:val="24"/>
          <w:szCs w:val="24"/>
        </w:rPr>
        <w:t xml:space="preserve"> sporządza protokół w dwóch egzemplarzach. Do protokołu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dołącza się wykaz braków względnych, wykaz braków bezwzględnych oraz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wnioski i zalecenia komisji w sprawie nieodnalezionych materiałów</w:t>
      </w:r>
      <w:r w:rsidR="00674FAC">
        <w:rPr>
          <w:rFonts w:ascii="Arial" w:hAnsi="Arial" w:cs="Arial"/>
          <w:sz w:val="24"/>
          <w:szCs w:val="24"/>
        </w:rPr>
        <w:t xml:space="preserve"> </w:t>
      </w:r>
      <w:r w:rsidRPr="00B84D62">
        <w:rPr>
          <w:rFonts w:ascii="Arial" w:hAnsi="Arial" w:cs="Arial"/>
          <w:sz w:val="24"/>
          <w:szCs w:val="24"/>
        </w:rPr>
        <w:t>bibliotecznych.</w:t>
      </w:r>
    </w:p>
    <w:p w:rsidR="00674FAC" w:rsidRPr="0045024F" w:rsidRDefault="0045024F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Rozdział IV</w:t>
      </w:r>
      <w:r w:rsidR="00B84D62" w:rsidRPr="0045024F">
        <w:rPr>
          <w:rFonts w:ascii="Arial" w:hAnsi="Arial" w:cs="Arial"/>
          <w:b/>
          <w:sz w:val="24"/>
          <w:szCs w:val="24"/>
        </w:rPr>
        <w:t xml:space="preserve"> </w:t>
      </w:r>
    </w:p>
    <w:p w:rsidR="00B84D62" w:rsidRPr="00B84D62" w:rsidRDefault="00EF1238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Działania po odbyciu skontrum</w:t>
      </w:r>
    </w:p>
    <w:p w:rsidR="00B84D62" w:rsidRPr="00B84D62" w:rsidRDefault="00674FA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16</w:t>
      </w:r>
    </w:p>
    <w:p w:rsidR="00B84D62" w:rsidRPr="00B84D62" w:rsidRDefault="00B84D62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4D62">
        <w:rPr>
          <w:rFonts w:ascii="Arial" w:hAnsi="Arial" w:cs="Arial"/>
          <w:sz w:val="24"/>
          <w:szCs w:val="24"/>
        </w:rPr>
        <w:t>Komisja przedstawia protokół</w:t>
      </w:r>
      <w:r w:rsidR="00EF1238">
        <w:rPr>
          <w:rFonts w:ascii="Arial" w:hAnsi="Arial" w:cs="Arial"/>
          <w:sz w:val="24"/>
          <w:szCs w:val="24"/>
        </w:rPr>
        <w:t>, w dwóch egzemplarzach,</w:t>
      </w:r>
      <w:r w:rsidR="00674FAC">
        <w:rPr>
          <w:rFonts w:ascii="Arial" w:hAnsi="Arial" w:cs="Arial"/>
          <w:sz w:val="24"/>
          <w:szCs w:val="24"/>
        </w:rPr>
        <w:t xml:space="preserve"> Dyrektorowi Szkoły Podstawowej nr 11 </w:t>
      </w:r>
      <w:r w:rsidR="00EF1238">
        <w:rPr>
          <w:rFonts w:ascii="Arial" w:hAnsi="Arial" w:cs="Arial"/>
          <w:sz w:val="24"/>
          <w:szCs w:val="24"/>
        </w:rPr>
        <w:t>w Zgierzu.</w:t>
      </w:r>
    </w:p>
    <w:p w:rsidR="00B84D62" w:rsidRPr="00B84D62" w:rsidRDefault="009A6A1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 Podstawowej w Zgierzu</w:t>
      </w:r>
      <w:r w:rsidR="00B84D62" w:rsidRPr="00B84D62">
        <w:rPr>
          <w:rFonts w:ascii="Arial" w:hAnsi="Arial" w:cs="Arial"/>
          <w:sz w:val="24"/>
          <w:szCs w:val="24"/>
        </w:rPr>
        <w:t xml:space="preserve"> </w:t>
      </w:r>
      <w:r w:rsidR="00EF1238">
        <w:rPr>
          <w:rFonts w:ascii="Arial" w:hAnsi="Arial" w:cs="Arial"/>
          <w:sz w:val="24"/>
          <w:szCs w:val="24"/>
        </w:rPr>
        <w:t>po podpisaniu protokołu przekazuje go do Dyrektora Centrum Usług Wspólnych.</w:t>
      </w:r>
    </w:p>
    <w:p w:rsidR="00B84D62" w:rsidRPr="00A44E72" w:rsidRDefault="009A6A1C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4E72">
        <w:rPr>
          <w:rFonts w:ascii="Arial" w:hAnsi="Arial" w:cs="Arial"/>
          <w:sz w:val="24"/>
          <w:szCs w:val="24"/>
        </w:rPr>
        <w:t>§ 17</w:t>
      </w:r>
    </w:p>
    <w:p w:rsidR="00B84D62" w:rsidRPr="00A44E72" w:rsidRDefault="00EF1238" w:rsidP="00B84D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4E72">
        <w:rPr>
          <w:rFonts w:ascii="Arial" w:hAnsi="Arial" w:cs="Arial"/>
          <w:sz w:val="24"/>
          <w:szCs w:val="24"/>
        </w:rPr>
        <w:t>Protokół powinien zawierać wnioski i zalecenia Komisji w sprawie nieodnalezionych materiałów bibliotecznych wraz z określeniem wartości braków.</w:t>
      </w:r>
    </w:p>
    <w:p w:rsidR="00A44E72" w:rsidRPr="00A44E72" w:rsidRDefault="00A44E72" w:rsidP="00A44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4E72">
        <w:rPr>
          <w:rFonts w:ascii="Arial" w:hAnsi="Arial" w:cs="Arial"/>
          <w:sz w:val="24"/>
          <w:szCs w:val="24"/>
        </w:rPr>
        <w:t>§</w:t>
      </w:r>
      <w:r w:rsidR="00EF1238" w:rsidRPr="00A44E72">
        <w:rPr>
          <w:rFonts w:ascii="Arial" w:hAnsi="Arial" w:cs="Arial"/>
          <w:sz w:val="24"/>
          <w:szCs w:val="24"/>
        </w:rPr>
        <w:t>18</w:t>
      </w:r>
    </w:p>
    <w:p w:rsidR="00A44E72" w:rsidRPr="00A44E72" w:rsidRDefault="00A44E72" w:rsidP="00A44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4E72">
        <w:rPr>
          <w:rFonts w:ascii="Arial" w:hAnsi="Arial" w:cs="Arial"/>
          <w:sz w:val="24"/>
          <w:szCs w:val="24"/>
        </w:rPr>
        <w:t xml:space="preserve"> Komisja do protokołu załącza: </w:t>
      </w:r>
    </w:p>
    <w:p w:rsidR="00A44E72" w:rsidRPr="00A44E72" w:rsidRDefault="00A44E72" w:rsidP="00A44E72">
      <w:pPr>
        <w:pStyle w:val="Default"/>
        <w:rPr>
          <w:rFonts w:ascii="Arial" w:hAnsi="Arial" w:cs="Arial"/>
        </w:rPr>
      </w:pPr>
      <w:r w:rsidRPr="00A44E72">
        <w:rPr>
          <w:rFonts w:ascii="Arial" w:hAnsi="Arial" w:cs="Arial"/>
        </w:rPr>
        <w:t>1</w:t>
      </w:r>
      <w:r w:rsidRPr="00A44E72">
        <w:rPr>
          <w:rFonts w:ascii="Arial" w:hAnsi="Arial" w:cs="Arial"/>
        </w:rPr>
        <w:t xml:space="preserve">) wykaz braków względnych, z określeniem wartości, </w:t>
      </w:r>
    </w:p>
    <w:p w:rsidR="00A44E72" w:rsidRPr="00A44E72" w:rsidRDefault="00A44E72" w:rsidP="00A44E72">
      <w:pPr>
        <w:pStyle w:val="Default"/>
        <w:rPr>
          <w:rFonts w:ascii="Arial" w:hAnsi="Arial" w:cs="Arial"/>
        </w:rPr>
      </w:pPr>
      <w:r w:rsidRPr="00A44E72">
        <w:rPr>
          <w:rFonts w:ascii="Arial" w:hAnsi="Arial" w:cs="Arial"/>
        </w:rPr>
        <w:t>2</w:t>
      </w:r>
      <w:r w:rsidRPr="00A44E72">
        <w:rPr>
          <w:rFonts w:ascii="Arial" w:hAnsi="Arial" w:cs="Arial"/>
        </w:rPr>
        <w:t xml:space="preserve">) wykaz braków bezwzględnych, z określeniem wartości. </w:t>
      </w:r>
    </w:p>
    <w:p w:rsidR="00A44E72" w:rsidRPr="00A44E72" w:rsidRDefault="00A44E72" w:rsidP="00A44E72">
      <w:pPr>
        <w:pStyle w:val="Default"/>
        <w:rPr>
          <w:rFonts w:ascii="Arial" w:hAnsi="Arial" w:cs="Arial"/>
        </w:rPr>
      </w:pPr>
      <w:r w:rsidRPr="00A44E72">
        <w:rPr>
          <w:rFonts w:ascii="Arial" w:hAnsi="Arial" w:cs="Arial"/>
        </w:rPr>
        <w:t>§</w:t>
      </w:r>
      <w:r w:rsidRPr="00A44E72">
        <w:rPr>
          <w:rFonts w:ascii="Arial" w:hAnsi="Arial" w:cs="Arial"/>
        </w:rPr>
        <w:t>19</w:t>
      </w:r>
    </w:p>
    <w:p w:rsidR="00A44E72" w:rsidRDefault="00A44E72" w:rsidP="00A44E72">
      <w:pPr>
        <w:pStyle w:val="Default"/>
        <w:rPr>
          <w:rFonts w:ascii="Arial" w:hAnsi="Arial" w:cs="Arial"/>
        </w:rPr>
      </w:pPr>
      <w:r w:rsidRPr="00A44E72">
        <w:rPr>
          <w:rFonts w:ascii="Arial" w:hAnsi="Arial" w:cs="Arial"/>
        </w:rPr>
        <w:t>Zatwierdzone protokoły stanowią podstawę do sporządzenia sprawozdań finansowych.</w:t>
      </w:r>
    </w:p>
    <w:p w:rsidR="00A44E72" w:rsidRDefault="00A44E72" w:rsidP="00A44E72">
      <w:pPr>
        <w:pStyle w:val="Default"/>
        <w:rPr>
          <w:rFonts w:ascii="Arial" w:hAnsi="Arial" w:cs="Arial"/>
        </w:rPr>
      </w:pPr>
      <w:r w:rsidRPr="00A44E72">
        <w:rPr>
          <w:rFonts w:ascii="Arial" w:hAnsi="Arial" w:cs="Arial"/>
        </w:rPr>
        <w:t>§</w:t>
      </w:r>
      <w:r>
        <w:rPr>
          <w:rFonts w:ascii="Arial" w:hAnsi="Arial" w:cs="Arial"/>
        </w:rPr>
        <w:t>20</w:t>
      </w:r>
    </w:p>
    <w:p w:rsidR="00A44E72" w:rsidRPr="0045024F" w:rsidRDefault="00A44E72" w:rsidP="00A44E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Materiały biblioteczne uznane za braki bezwzględne wpisuje się do rejestru ubytków   </w:t>
      </w:r>
      <w:r w:rsidRPr="0045024F">
        <w:rPr>
          <w:rFonts w:ascii="Arial" w:hAnsi="Arial" w:cs="Arial"/>
          <w:sz w:val="24"/>
          <w:szCs w:val="24"/>
        </w:rPr>
        <w:t xml:space="preserve">i wykreśla z ksiąg inwentarzowych na podstawie sporządzonego protokołu ubytków. </w:t>
      </w:r>
      <w:r w:rsidRPr="0045024F">
        <w:rPr>
          <w:rFonts w:ascii="Arial" w:hAnsi="Arial" w:cs="Arial"/>
          <w:sz w:val="24"/>
          <w:szCs w:val="24"/>
        </w:rPr>
        <w:t>§</w:t>
      </w:r>
      <w:r w:rsidRPr="0045024F">
        <w:rPr>
          <w:rFonts w:ascii="Arial" w:hAnsi="Arial" w:cs="Arial"/>
          <w:sz w:val="24"/>
          <w:szCs w:val="24"/>
        </w:rPr>
        <w:t>21</w:t>
      </w:r>
    </w:p>
    <w:p w:rsidR="00A44E72" w:rsidRPr="0045024F" w:rsidRDefault="00A44E72" w:rsidP="00A44E72">
      <w:pPr>
        <w:rPr>
          <w:rFonts w:ascii="Arial" w:hAnsi="Arial" w:cs="Arial"/>
          <w:sz w:val="24"/>
          <w:szCs w:val="24"/>
        </w:rPr>
      </w:pPr>
      <w:r w:rsidRPr="0045024F">
        <w:rPr>
          <w:rFonts w:ascii="Arial" w:hAnsi="Arial" w:cs="Arial"/>
          <w:sz w:val="24"/>
          <w:szCs w:val="24"/>
        </w:rPr>
        <w:t>W przypadku odnalezienia materiałów bibliotecznych, wcześniej uznanych za braki bezwzględne, przekazuje się je do</w:t>
      </w:r>
      <w:r w:rsidR="0045024F" w:rsidRPr="0045024F">
        <w:rPr>
          <w:rFonts w:ascii="Arial" w:hAnsi="Arial" w:cs="Arial"/>
          <w:sz w:val="24"/>
          <w:szCs w:val="24"/>
        </w:rPr>
        <w:t xml:space="preserve"> </w:t>
      </w:r>
      <w:r w:rsidRPr="0045024F">
        <w:rPr>
          <w:rFonts w:ascii="Arial" w:hAnsi="Arial" w:cs="Arial"/>
          <w:sz w:val="24"/>
          <w:szCs w:val="24"/>
        </w:rPr>
        <w:t>decyzji komisji</w:t>
      </w:r>
      <w:r w:rsidR="0045024F" w:rsidRPr="0045024F">
        <w:rPr>
          <w:rFonts w:ascii="Arial" w:hAnsi="Arial" w:cs="Arial"/>
          <w:sz w:val="24"/>
          <w:szCs w:val="24"/>
        </w:rPr>
        <w:t>, a po pozytywnym zaopiniowaniu potrzeby przyjęcia zbiorów, traktuje się jako nowe wpływy.</w:t>
      </w:r>
    </w:p>
    <w:p w:rsidR="00A44E72" w:rsidRPr="0045024F" w:rsidRDefault="00A44E72" w:rsidP="00A44E7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44E72" w:rsidRPr="0045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62"/>
    <w:rsid w:val="0045024F"/>
    <w:rsid w:val="00555EE1"/>
    <w:rsid w:val="00674FAC"/>
    <w:rsid w:val="006C431A"/>
    <w:rsid w:val="00836AC2"/>
    <w:rsid w:val="009A6095"/>
    <w:rsid w:val="009A6A1C"/>
    <w:rsid w:val="00A44E72"/>
    <w:rsid w:val="00B84D62"/>
    <w:rsid w:val="00BF4792"/>
    <w:rsid w:val="00E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31E8"/>
  <w15:chartTrackingRefBased/>
  <w15:docId w15:val="{277CDCFD-F1D0-4234-A4A3-20F8CF46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4D6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2026-05-29T08:17:00Z</dcterms:created>
  <dcterms:modified xsi:type="dcterms:W3CDTF">2026-05-29T08:17:00Z</dcterms:modified>
</cp:coreProperties>
</file>