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4F" w:rsidRPr="00BB6010" w:rsidRDefault="004C5B4F" w:rsidP="004C5B4F">
      <w:pPr>
        <w:spacing w:line="256" w:lineRule="auto"/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ZARZ</w:t>
      </w: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ĄDZENIE NR 9</w:t>
      </w:r>
      <w:bookmarkStart w:id="0" w:name="_GoBack"/>
      <w:bookmarkEnd w:id="0"/>
      <w:r w:rsidRPr="0032323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/05/2026</w:t>
      </w:r>
      <w:r w:rsidRPr="0032323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>DYREKTORA SZKOŁY PODSTAWOWEJ NR 11 W ZGIERZU</w:t>
      </w:r>
      <w:r w:rsidRPr="0032323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>z dnia 18 maja 2026 r.</w:t>
      </w:r>
      <w:r w:rsidRPr="00BB6010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 xml:space="preserve">w sprawie powołania komisji opiniującej zajęcia przeprowadzone przez nauczyciela </w:t>
      </w:r>
      <w:r w:rsidRPr="00BB6010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br/>
        <w:t>początkującego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</w:p>
    <w:p w:rsidR="004C5B4F" w:rsidRPr="00BB6010" w:rsidRDefault="004C5B4F" w:rsidP="004C5B4F">
      <w:pPr>
        <w:spacing w:line="256" w:lineRule="auto"/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4C5B4F" w:rsidRPr="00BB6010" w:rsidRDefault="004C5B4F" w:rsidP="004C5B4F">
      <w:pPr>
        <w:spacing w:line="25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Na podstawie art. 9fa ust. 5 i ust. 6 ustawy z 26 stycznia 1982 r. – Karta Nauczyciela 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br/>
        <w:t xml:space="preserve">zarządza się, co następuje: </w:t>
      </w:r>
    </w:p>
    <w:p w:rsidR="004C5B4F" w:rsidRPr="00BB6010" w:rsidRDefault="004C5B4F" w:rsidP="004C5B4F">
      <w:pPr>
        <w:spacing w:line="256" w:lineRule="auto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kern w:val="2"/>
          <w:sz w:val="24"/>
          <w:szCs w:val="24"/>
          <w14:ligatures w14:val="standardContextual"/>
        </w:rPr>
        <w:t>§1</w:t>
      </w:r>
    </w:p>
    <w:p w:rsidR="004C5B4F" w:rsidRPr="00BB6010" w:rsidRDefault="004C5B4F" w:rsidP="004C5B4F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>Powołuje się komisję obserwują</w:t>
      </w: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>cą zajęcia prowadzone w pierwszym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roku przygotowan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ia do zawodu przez Pana Jana </w:t>
      </w:r>
      <w:proofErr w:type="spellStart"/>
      <w:r>
        <w:rPr>
          <w:rFonts w:eastAsia="Aptos" w:cstheme="minorHAnsi"/>
          <w:kern w:val="2"/>
          <w:sz w:val="24"/>
          <w:szCs w:val="24"/>
          <w14:ligatures w14:val="standardContextual"/>
        </w:rPr>
        <w:t>Sieńskiego</w:t>
      </w:r>
      <w:proofErr w:type="spellEnd"/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– nauczyciel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a wychowania fizycznego</w:t>
      </w: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>.</w:t>
      </w:r>
    </w:p>
    <w:p w:rsidR="004C5B4F" w:rsidRPr="00BB6010" w:rsidRDefault="004C5B4F" w:rsidP="004C5B4F">
      <w:pPr>
        <w:spacing w:line="256" w:lineRule="auto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kern w:val="2"/>
          <w:sz w:val="24"/>
          <w:szCs w:val="24"/>
          <w14:ligatures w14:val="standardContextual"/>
        </w:rPr>
        <w:t xml:space="preserve">§2 </w:t>
      </w:r>
    </w:p>
    <w:p w:rsidR="004C5B4F" w:rsidRPr="00BB6010" w:rsidRDefault="004C5B4F" w:rsidP="004C5B4F">
      <w:pPr>
        <w:spacing w:line="25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W skład komisji wchodzą: </w:t>
      </w:r>
    </w:p>
    <w:p w:rsidR="004C5B4F" w:rsidRPr="00BB6010" w:rsidRDefault="004C5B4F" w:rsidP="004C5B4F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Ewa Grabowska 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>– dyrektor szkoły, Przewodniczący komisji</w:t>
      </w:r>
    </w:p>
    <w:p w:rsidR="004C5B4F" w:rsidRPr="00BB6010" w:rsidRDefault="004C5B4F" w:rsidP="004C5B4F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Michał </w:t>
      </w:r>
      <w:proofErr w:type="spellStart"/>
      <w:r>
        <w:rPr>
          <w:rFonts w:eastAsia="Aptos" w:cstheme="minorHAnsi"/>
          <w:kern w:val="2"/>
          <w:sz w:val="24"/>
          <w:szCs w:val="24"/>
          <w14:ligatures w14:val="standardContextual"/>
        </w:rPr>
        <w:t>Cembala</w:t>
      </w:r>
      <w:proofErr w:type="spellEnd"/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– mentor - </w:t>
      </w: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>członek komisji</w:t>
      </w:r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</w:p>
    <w:p w:rsidR="004C5B4F" w:rsidRPr="00BB6010" w:rsidRDefault="004C5B4F" w:rsidP="004C5B4F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Małgorzata </w:t>
      </w:r>
      <w:proofErr w:type="spellStart"/>
      <w:r>
        <w:rPr>
          <w:rFonts w:eastAsia="Aptos" w:cstheme="minorHAnsi"/>
          <w:kern w:val="2"/>
          <w:sz w:val="24"/>
          <w:szCs w:val="24"/>
          <w14:ligatures w14:val="standardContextual"/>
        </w:rPr>
        <w:t>Socalska</w:t>
      </w:r>
      <w:proofErr w:type="spellEnd"/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- </w:t>
      </w:r>
      <w:proofErr w:type="spellStart"/>
      <w:r>
        <w:rPr>
          <w:rFonts w:eastAsia="Aptos" w:cstheme="minorHAnsi"/>
          <w:kern w:val="2"/>
          <w:sz w:val="24"/>
          <w:szCs w:val="24"/>
          <w14:ligatures w14:val="standardContextual"/>
        </w:rPr>
        <w:t>Kubus</w:t>
      </w:r>
      <w:proofErr w:type="spellEnd"/>
      <w:r w:rsidRPr="0032323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- członek komisji</w:t>
      </w:r>
    </w:p>
    <w:p w:rsidR="004C5B4F" w:rsidRPr="00BB6010" w:rsidRDefault="004C5B4F" w:rsidP="004C5B4F">
      <w:pPr>
        <w:spacing w:line="256" w:lineRule="auto"/>
        <w:ind w:left="720"/>
        <w:contextualSpacing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4C5B4F" w:rsidRPr="00BB6010" w:rsidRDefault="004C5B4F" w:rsidP="004C5B4F">
      <w:pPr>
        <w:spacing w:line="256" w:lineRule="auto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b/>
          <w:kern w:val="2"/>
          <w:sz w:val="24"/>
          <w:szCs w:val="24"/>
          <w14:ligatures w14:val="standardContextual"/>
        </w:rPr>
        <w:t>§3</w:t>
      </w:r>
    </w:p>
    <w:p w:rsidR="004C5B4F" w:rsidRPr="00BB6010" w:rsidRDefault="004C5B4F" w:rsidP="004C5B4F">
      <w:pPr>
        <w:spacing w:line="25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B601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Zarządzenie wchodzi w życie z dniem podpisania. </w:t>
      </w:r>
    </w:p>
    <w:p w:rsidR="004C5B4F" w:rsidRPr="0032323C" w:rsidRDefault="004C5B4F" w:rsidP="004C5B4F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4C5B4F" w:rsidRPr="0032323C" w:rsidRDefault="004C5B4F" w:rsidP="004C5B4F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4C5B4F" w:rsidRPr="0032323C" w:rsidRDefault="004C5B4F" w:rsidP="004C5B4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2323C">
        <w:rPr>
          <w:rFonts w:eastAsia="Times New Roman" w:cstheme="minorHAnsi"/>
          <w:sz w:val="24"/>
          <w:szCs w:val="24"/>
          <w:lang w:eastAsia="pl-PL"/>
        </w:rPr>
        <w:t>Ewa Grabowska</w:t>
      </w:r>
    </w:p>
    <w:p w:rsidR="004C5B4F" w:rsidRPr="0032323C" w:rsidRDefault="004C5B4F" w:rsidP="004C5B4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2323C">
        <w:rPr>
          <w:rFonts w:eastAsia="Times New Roman" w:cstheme="minorHAnsi"/>
          <w:sz w:val="24"/>
          <w:szCs w:val="24"/>
          <w:lang w:eastAsia="pl-PL"/>
        </w:rPr>
        <w:t xml:space="preserve">Dyrektor </w:t>
      </w:r>
    </w:p>
    <w:p w:rsidR="004C5B4F" w:rsidRPr="0032323C" w:rsidRDefault="004C5B4F" w:rsidP="004C5B4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2323C">
        <w:rPr>
          <w:rFonts w:eastAsia="Times New Roman" w:cstheme="minorHAnsi"/>
          <w:sz w:val="24"/>
          <w:szCs w:val="24"/>
          <w:lang w:eastAsia="pl-PL"/>
        </w:rPr>
        <w:t xml:space="preserve">Szkoły Podstawowej nr 11 w Zgierzu  </w:t>
      </w:r>
    </w:p>
    <w:p w:rsidR="004C5B4F" w:rsidRPr="0032323C" w:rsidRDefault="004C5B4F" w:rsidP="004C5B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C5B4F" w:rsidRPr="0032323C" w:rsidRDefault="004C5B4F" w:rsidP="004C5B4F">
      <w:pPr>
        <w:spacing w:line="256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:rsidR="00B90C85" w:rsidRDefault="00B90C85"/>
    <w:sectPr w:rsidR="00B9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426"/>
    <w:multiLevelType w:val="hybridMultilevel"/>
    <w:tmpl w:val="B9E0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4F"/>
    <w:rsid w:val="004C5B4F"/>
    <w:rsid w:val="00B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2962"/>
  <w15:chartTrackingRefBased/>
  <w15:docId w15:val="{53BC5C7B-5955-450C-A6CB-27EE9C3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2026-05-20T07:36:00Z</dcterms:created>
  <dcterms:modified xsi:type="dcterms:W3CDTF">2026-05-20T07:38:00Z</dcterms:modified>
</cp:coreProperties>
</file>